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6B7173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21.02.2022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162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FE8" w:rsidRPr="00FB1FE8" w:rsidRDefault="00FB1FE8" w:rsidP="00FB1FE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выдаче свидетельства </w:t>
            </w:r>
            <w:r w:rsidRPr="00FB1FE8">
              <w:rPr>
                <w:b/>
                <w:szCs w:val="28"/>
              </w:rPr>
              <w:t>о праве на получение социальной выплаты</w:t>
            </w:r>
          </w:p>
          <w:p w:rsidR="00F34540" w:rsidRDefault="00FB1FE8" w:rsidP="00FB1FE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FB1FE8">
              <w:rPr>
                <w:b/>
                <w:szCs w:val="28"/>
              </w:rPr>
              <w:t xml:space="preserve"> на приобретение жилого помещения или создание объекта индивидуального жилищного строительства</w:t>
            </w:r>
          </w:p>
          <w:p w:rsidR="00FB1FE8" w:rsidRPr="007E3BFF" w:rsidRDefault="00FB1FE8" w:rsidP="00FB1FE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FB1FE8" w:rsidRPr="00FB1FE8" w:rsidRDefault="00FB1FE8" w:rsidP="00FB1FE8">
      <w:pPr>
        <w:spacing w:line="360" w:lineRule="atLeast"/>
        <w:ind w:firstLine="709"/>
        <w:jc w:val="both"/>
        <w:rPr>
          <w:szCs w:val="28"/>
        </w:rPr>
      </w:pPr>
      <w:r w:rsidRPr="00FB1FE8">
        <w:rPr>
          <w:szCs w:val="28"/>
        </w:rPr>
        <w:t>В соответствии с Бюджетным кодексом Российской Федерации, Федераль</w:t>
      </w:r>
      <w:r>
        <w:rPr>
          <w:szCs w:val="28"/>
        </w:rPr>
        <w:t xml:space="preserve">ным законом от 06.10.2003 № 131-ФЗ «Об общих </w:t>
      </w:r>
      <w:r w:rsidRPr="00FB1FE8">
        <w:rPr>
          <w:szCs w:val="28"/>
        </w:rPr>
        <w:t>принципах организации местного самоуправления в Российской Федерации», постанов</w:t>
      </w:r>
      <w:r>
        <w:rPr>
          <w:szCs w:val="28"/>
        </w:rPr>
        <w:t>-</w:t>
      </w:r>
      <w:proofErr w:type="spellStart"/>
      <w:r w:rsidRPr="00FB1FE8">
        <w:rPr>
          <w:szCs w:val="28"/>
        </w:rPr>
        <w:t>лением</w:t>
      </w:r>
      <w:proofErr w:type="spellEnd"/>
      <w:r w:rsidRPr="00FB1FE8">
        <w:rPr>
          <w:szCs w:val="28"/>
        </w:rPr>
        <w:t xml:space="preserve"> Правительства Российской Федерации от 17.12.20</w:t>
      </w:r>
      <w:r>
        <w:rPr>
          <w:szCs w:val="28"/>
        </w:rPr>
        <w:t>10 № 1050 «</w:t>
      </w:r>
      <w:r w:rsidRPr="00FB1FE8">
        <w:rPr>
          <w:szCs w:val="28"/>
        </w:rPr>
        <w:t xml:space="preserve">О реализации отдельных мероприятий государственной </w:t>
      </w:r>
      <w:r>
        <w:rPr>
          <w:szCs w:val="28"/>
        </w:rPr>
        <w:t>программы Российской Федерации «</w:t>
      </w:r>
      <w:r w:rsidRPr="00FB1FE8">
        <w:rPr>
          <w:szCs w:val="28"/>
        </w:rPr>
        <w:t>Обеспечение доступным и комфортным жильем и коммунальными услуга</w:t>
      </w:r>
      <w:r>
        <w:rPr>
          <w:szCs w:val="28"/>
        </w:rPr>
        <w:t>ми граждан Российской Федерации»</w:t>
      </w:r>
      <w:r w:rsidRPr="00FB1FE8">
        <w:rPr>
          <w:szCs w:val="28"/>
        </w:rPr>
        <w:t xml:space="preserve">, постановлением Правительства Новгородской области </w:t>
      </w:r>
      <w:r>
        <w:rPr>
          <w:szCs w:val="28"/>
        </w:rPr>
        <w:t>от 08.07.2019 № 262 «</w:t>
      </w:r>
      <w:r w:rsidRPr="00FB1FE8">
        <w:rPr>
          <w:szCs w:val="28"/>
        </w:rPr>
        <w:t xml:space="preserve">О государственной </w:t>
      </w:r>
      <w:r>
        <w:rPr>
          <w:szCs w:val="28"/>
        </w:rPr>
        <w:t>программе Новгородской области «</w:t>
      </w:r>
      <w:r w:rsidRPr="00FB1FE8">
        <w:rPr>
          <w:szCs w:val="28"/>
        </w:rPr>
        <w:t>Развитие жилищного строительства на территории Новгородс</w:t>
      </w:r>
      <w:r>
        <w:rPr>
          <w:szCs w:val="28"/>
        </w:rPr>
        <w:t>кой области на 2019 - 2025 годы»</w:t>
      </w:r>
      <w:r w:rsidRPr="00FB1FE8">
        <w:rPr>
          <w:szCs w:val="28"/>
        </w:rPr>
        <w:t>, постановлением Админис</w:t>
      </w:r>
      <w:r>
        <w:rPr>
          <w:szCs w:val="28"/>
        </w:rPr>
        <w:t>трации района от 28.11.2013</w:t>
      </w:r>
      <w:r w:rsidRPr="00FB1FE8">
        <w:rPr>
          <w:szCs w:val="28"/>
        </w:rPr>
        <w:t xml:space="preserve"> № 1141 «Об утверждении муниципальной программы «Развитие жилищного строительства на территории Демянского муници</w:t>
      </w:r>
      <w:r>
        <w:rPr>
          <w:szCs w:val="28"/>
        </w:rPr>
        <w:t>-</w:t>
      </w:r>
      <w:r w:rsidRPr="00FB1FE8">
        <w:rPr>
          <w:szCs w:val="28"/>
        </w:rPr>
        <w:t>пального района на 2014-2024 годы», выпиской из списка молодых семей – претендентов на получение социал</w:t>
      </w:r>
      <w:r>
        <w:rPr>
          <w:szCs w:val="28"/>
        </w:rPr>
        <w:t>ьных выплат в 2022</w:t>
      </w:r>
      <w:r w:rsidR="00E75481">
        <w:rPr>
          <w:szCs w:val="28"/>
        </w:rPr>
        <w:t xml:space="preserve"> </w:t>
      </w:r>
      <w:r>
        <w:rPr>
          <w:szCs w:val="28"/>
        </w:rPr>
        <w:t xml:space="preserve">году, изучив </w:t>
      </w:r>
      <w:r w:rsidRPr="00FB1FE8">
        <w:rPr>
          <w:szCs w:val="28"/>
        </w:rPr>
        <w:t xml:space="preserve">и проверив представленные претендентами на получение социальной выплаты документы, Администрация Демянского муниципального района 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123571" w:rsidRPr="00123571" w:rsidRDefault="00123571" w:rsidP="0012357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Управлению </w:t>
      </w:r>
      <w:r w:rsidRPr="00123571">
        <w:rPr>
          <w:szCs w:val="28"/>
        </w:rPr>
        <w:t>строитель</w:t>
      </w:r>
      <w:r>
        <w:rPr>
          <w:szCs w:val="28"/>
        </w:rPr>
        <w:t xml:space="preserve">ства и жилищно – коммунального </w:t>
      </w:r>
      <w:r w:rsidRPr="00123571">
        <w:rPr>
          <w:szCs w:val="28"/>
        </w:rPr>
        <w:t>хозяйства Администрац</w:t>
      </w:r>
      <w:r>
        <w:rPr>
          <w:szCs w:val="28"/>
        </w:rPr>
        <w:t xml:space="preserve">ии района выдать молодой семье </w:t>
      </w:r>
      <w:r w:rsidRPr="00123571">
        <w:rPr>
          <w:szCs w:val="28"/>
        </w:rPr>
        <w:t>Исаевой Елизаветы Серг</w:t>
      </w:r>
      <w:r>
        <w:rPr>
          <w:szCs w:val="28"/>
        </w:rPr>
        <w:t xml:space="preserve">еевны свидетельство о праве на </w:t>
      </w:r>
      <w:r w:rsidRPr="00123571">
        <w:rPr>
          <w:szCs w:val="28"/>
        </w:rPr>
        <w:t>получение социальной выплаты на приобретение жилого помещения или создание объекта индивидуального жилищного строительства.</w:t>
      </w:r>
    </w:p>
    <w:p w:rsidR="00F34540" w:rsidRPr="00123571" w:rsidRDefault="00123571" w:rsidP="0012357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2. Опубликовать </w:t>
      </w:r>
      <w:r w:rsidRPr="00123571">
        <w:rPr>
          <w:szCs w:val="28"/>
        </w:rPr>
        <w:t>постановление в Информационном Бюллетене Демян</w:t>
      </w:r>
      <w:r>
        <w:rPr>
          <w:szCs w:val="28"/>
        </w:rPr>
        <w:t>-</w:t>
      </w:r>
      <w:r w:rsidRPr="00123571">
        <w:rPr>
          <w:szCs w:val="28"/>
        </w:rPr>
        <w:t>ского муниципального района и разместить на официальном сайте Админи</w:t>
      </w:r>
      <w:r>
        <w:rPr>
          <w:szCs w:val="28"/>
        </w:rPr>
        <w:t>-</w:t>
      </w:r>
      <w:r w:rsidRPr="00123571">
        <w:rPr>
          <w:szCs w:val="28"/>
        </w:rPr>
        <w:t>страции Демянского муниципального района.</w:t>
      </w:r>
    </w:p>
    <w:p w:rsidR="00FB1FE8" w:rsidRDefault="00FB1FE8" w:rsidP="00123571">
      <w:pPr>
        <w:spacing w:line="360" w:lineRule="atLeast"/>
        <w:jc w:val="both"/>
        <w:rPr>
          <w:szCs w:val="28"/>
        </w:rPr>
      </w:pPr>
    </w:p>
    <w:p w:rsidR="00123571" w:rsidRPr="00123571" w:rsidRDefault="00123571" w:rsidP="00123571">
      <w:pPr>
        <w:spacing w:line="360" w:lineRule="atLeast"/>
        <w:jc w:val="both"/>
        <w:rPr>
          <w:szCs w:val="28"/>
        </w:rPr>
      </w:pPr>
    </w:p>
    <w:p w:rsidR="00D261D8" w:rsidRPr="00D261D8" w:rsidRDefault="00D261D8" w:rsidP="00D261D8">
      <w:pPr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 w:rsidR="00F65ACE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F029F1">
        <w:rPr>
          <w:b/>
          <w:szCs w:val="28"/>
        </w:rPr>
        <w:t xml:space="preserve">            </w:t>
      </w:r>
      <w:r w:rsidR="00DA47BC">
        <w:rPr>
          <w:b/>
          <w:szCs w:val="28"/>
        </w:rPr>
        <w:t xml:space="preserve">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sectPr w:rsidR="00846D9D" w:rsidSect="00424187">
      <w:head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B03" w:rsidRDefault="004C7B03" w:rsidP="00A114BE">
      <w:r>
        <w:separator/>
      </w:r>
    </w:p>
  </w:endnote>
  <w:endnote w:type="continuationSeparator" w:id="0">
    <w:p w:rsidR="004C7B03" w:rsidRDefault="004C7B0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e"/>
    </w:pPr>
    <w:r>
      <w:t>кс</w:t>
    </w:r>
  </w:p>
  <w:p w:rsidR="00424187" w:rsidRDefault="00424187">
    <w:pPr>
      <w:pStyle w:val="ae"/>
    </w:pPr>
    <w:r>
      <w:t>№ 0</w:t>
    </w:r>
    <w:r w:rsidR="00310FA8">
      <w:t>197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B03" w:rsidRDefault="004C7B03" w:rsidP="00A114BE">
      <w:r>
        <w:separator/>
      </w:r>
    </w:p>
  </w:footnote>
  <w:footnote w:type="continuationSeparator" w:id="0">
    <w:p w:rsidR="004C7B03" w:rsidRDefault="004C7B0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5D9" w:rsidRPr="00731850" w:rsidRDefault="00424187" w:rsidP="00424187">
    <w:pPr>
      <w:pStyle w:val="aff0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22434"/>
    <w:rsid w:val="001229BA"/>
    <w:rsid w:val="00123571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4D99"/>
    <w:rsid w:val="00156149"/>
    <w:rsid w:val="001606E9"/>
    <w:rsid w:val="0016388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10FA8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C7B03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B7173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1697"/>
    <w:rsid w:val="00731850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BF1"/>
    <w:rsid w:val="0090286C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1F10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D1612"/>
    <w:rsid w:val="00CD20C9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14D63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C3931"/>
    <w:rsid w:val="00DD083B"/>
    <w:rsid w:val="00DD0EC5"/>
    <w:rsid w:val="00DD15D9"/>
    <w:rsid w:val="00DD58E0"/>
    <w:rsid w:val="00DE650B"/>
    <w:rsid w:val="00DE698F"/>
    <w:rsid w:val="00DE7B0D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5481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E8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0499E-1650-408D-8965-D5FD9EE6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3369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708</cp:revision>
  <cp:lastPrinted>2022-02-21T06:02:00Z</cp:lastPrinted>
  <dcterms:created xsi:type="dcterms:W3CDTF">2019-06-11T05:23:00Z</dcterms:created>
  <dcterms:modified xsi:type="dcterms:W3CDTF">2022-02-21T06:02:00Z</dcterms:modified>
</cp:coreProperties>
</file>